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172" w:rsidRDefault="00F24172" w:rsidP="00A04437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F24172" w:rsidRPr="003674DA" w:rsidRDefault="00F24172" w:rsidP="00A04437">
      <w:pPr>
        <w:pStyle w:val="Heading1"/>
        <w:tabs>
          <w:tab w:val="clear" w:pos="720"/>
          <w:tab w:val="left" w:pos="0"/>
        </w:tabs>
        <w:spacing w:line="360" w:lineRule="auto"/>
        <w:ind w:left="0" w:firstLine="709"/>
        <w:jc w:val="center"/>
        <w:rPr>
          <w:b/>
          <w:color w:val="auto"/>
          <w:szCs w:val="28"/>
        </w:rPr>
      </w:pPr>
      <w:r w:rsidRPr="003674DA">
        <w:rPr>
          <w:b/>
          <w:bCs/>
          <w:color w:val="auto"/>
          <w:szCs w:val="28"/>
        </w:rPr>
        <w:t xml:space="preserve">к проекту </w:t>
      </w:r>
      <w:r>
        <w:rPr>
          <w:b/>
          <w:color w:val="auto"/>
          <w:szCs w:val="28"/>
        </w:rPr>
        <w:t>з</w:t>
      </w:r>
      <w:r w:rsidRPr="003674DA">
        <w:rPr>
          <w:b/>
          <w:color w:val="auto"/>
          <w:szCs w:val="28"/>
        </w:rPr>
        <w:t>акона Ульяновской области</w:t>
      </w:r>
    </w:p>
    <w:p w:rsidR="00F24172" w:rsidRPr="003674DA" w:rsidRDefault="00F24172" w:rsidP="00A04437">
      <w:pPr>
        <w:pStyle w:val="Heading1"/>
        <w:tabs>
          <w:tab w:val="clear" w:pos="720"/>
          <w:tab w:val="left" w:pos="0"/>
        </w:tabs>
        <w:spacing w:line="360" w:lineRule="auto"/>
        <w:ind w:left="0" w:firstLine="709"/>
        <w:jc w:val="center"/>
        <w:rPr>
          <w:b/>
          <w:color w:val="auto"/>
          <w:szCs w:val="28"/>
        </w:rPr>
      </w:pPr>
      <w:r w:rsidRPr="003674DA">
        <w:rPr>
          <w:b/>
          <w:color w:val="auto"/>
          <w:szCs w:val="28"/>
        </w:rPr>
        <w:t>«О внесении изменений в</w:t>
      </w:r>
      <w:r>
        <w:rPr>
          <w:b/>
          <w:color w:val="auto"/>
          <w:szCs w:val="28"/>
        </w:rPr>
        <w:t xml:space="preserve"> статью 2</w:t>
      </w:r>
      <w:r w:rsidRPr="003674DA">
        <w:rPr>
          <w:b/>
          <w:color w:val="auto"/>
          <w:szCs w:val="28"/>
        </w:rPr>
        <w:t xml:space="preserve"> Закон</w:t>
      </w:r>
      <w:r>
        <w:rPr>
          <w:b/>
          <w:color w:val="auto"/>
          <w:szCs w:val="28"/>
        </w:rPr>
        <w:t>а</w:t>
      </w:r>
      <w:r w:rsidRPr="003674DA">
        <w:rPr>
          <w:b/>
          <w:color w:val="auto"/>
          <w:szCs w:val="28"/>
        </w:rPr>
        <w:t xml:space="preserve"> Ульяновской области </w:t>
      </w:r>
      <w:r>
        <w:rPr>
          <w:b/>
          <w:color w:val="auto"/>
          <w:szCs w:val="28"/>
        </w:rPr>
        <w:br/>
      </w:r>
      <w:r w:rsidRPr="003674DA">
        <w:rPr>
          <w:b/>
          <w:color w:val="auto"/>
          <w:szCs w:val="28"/>
        </w:rPr>
        <w:t xml:space="preserve">«О стипендиях, предоставляемых талантливым и одарённым обучающимся, педагогическим и научным работникам </w:t>
      </w:r>
      <w:r>
        <w:rPr>
          <w:b/>
          <w:color w:val="auto"/>
          <w:szCs w:val="28"/>
        </w:rPr>
        <w:br/>
      </w:r>
      <w:r w:rsidRPr="003674DA">
        <w:rPr>
          <w:b/>
          <w:color w:val="auto"/>
          <w:szCs w:val="28"/>
        </w:rPr>
        <w:t>образовательных организаций»</w:t>
      </w:r>
    </w:p>
    <w:p w:rsidR="00F24172" w:rsidRDefault="00F24172" w:rsidP="003674D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24172" w:rsidRDefault="00F24172" w:rsidP="00A04437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Проектом з</w:t>
      </w:r>
      <w:r w:rsidRPr="00F56DE9">
        <w:rPr>
          <w:rFonts w:ascii="Times New Roman" w:hAnsi="Times New Roman"/>
          <w:sz w:val="28"/>
          <w:szCs w:val="28"/>
        </w:rPr>
        <w:t>акона Ульяновской области «О внесении изменени</w:t>
      </w:r>
      <w:r>
        <w:rPr>
          <w:rFonts w:ascii="Times New Roman" w:hAnsi="Times New Roman"/>
          <w:sz w:val="28"/>
          <w:szCs w:val="28"/>
        </w:rPr>
        <w:t>й</w:t>
      </w:r>
      <w:r w:rsidRPr="00F56DE9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статью 2 </w:t>
      </w:r>
      <w:r w:rsidRPr="00F56DE9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</w:t>
      </w:r>
      <w:r w:rsidRPr="00F56DE9">
        <w:rPr>
          <w:rFonts w:ascii="Times New Roman" w:hAnsi="Times New Roman"/>
          <w:sz w:val="28"/>
          <w:szCs w:val="28"/>
        </w:rPr>
        <w:t xml:space="preserve"> Ульяновской области «О стипендиях, предоставляемых талантливым и одарённым обучающимся, педагогическим и научным работникам образовательных организаций» </w:t>
      </w:r>
      <w:r>
        <w:rPr>
          <w:rFonts w:ascii="Times New Roman" w:hAnsi="Times New Roman"/>
          <w:sz w:val="28"/>
          <w:szCs w:val="28"/>
        </w:rPr>
        <w:t xml:space="preserve">разработан в целях внесения изменений в Закон Ульяновской области от 31.08.2013 № 157-ЗО </w:t>
      </w:r>
      <w:r w:rsidRPr="000D01E2">
        <w:rPr>
          <w:rFonts w:ascii="Times New Roman" w:hAnsi="Times New Roman"/>
          <w:sz w:val="28"/>
          <w:szCs w:val="28"/>
        </w:rPr>
        <w:t>«О стипендиях, предоставляемых талантливым и одарённым обучающимся, педагогическим и научным работникам образовательных организаций»</w:t>
      </w:r>
      <w:r>
        <w:rPr>
          <w:rFonts w:ascii="Times New Roman" w:hAnsi="Times New Roman"/>
          <w:sz w:val="28"/>
          <w:szCs w:val="28"/>
        </w:rPr>
        <w:t xml:space="preserve"> (далее – Закон) </w:t>
      </w:r>
      <w:r w:rsidRPr="00F56DE9">
        <w:rPr>
          <w:rFonts w:ascii="Times New Roman" w:hAnsi="Times New Roman"/>
          <w:sz w:val="28"/>
          <w:szCs w:val="28"/>
        </w:rPr>
        <w:t>в части пересмотра оснований возникновения права на получение стипендий Губернатора Ульяновской области «Имени Ивана Яковлевича Яковлева» студентам образовательных организаций высшего образования, поступившим в указанные образовательные организации в 2017 году</w:t>
      </w:r>
      <w:r>
        <w:rPr>
          <w:rFonts w:ascii="Times New Roman" w:hAnsi="Times New Roman"/>
          <w:sz w:val="28"/>
          <w:szCs w:val="28"/>
        </w:rPr>
        <w:t>.</w:t>
      </w:r>
      <w:r w:rsidRPr="00F56DE9">
        <w:rPr>
          <w:rFonts w:ascii="Times New Roman" w:hAnsi="Times New Roman"/>
          <w:sz w:val="28"/>
          <w:szCs w:val="28"/>
        </w:rPr>
        <w:t xml:space="preserve"> </w:t>
      </w:r>
    </w:p>
    <w:p w:rsidR="00F24172" w:rsidRDefault="00F24172" w:rsidP="00A04437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56DE9">
        <w:rPr>
          <w:rFonts w:ascii="Times New Roman" w:hAnsi="Times New Roman"/>
          <w:sz w:val="28"/>
          <w:szCs w:val="28"/>
        </w:rPr>
        <w:t xml:space="preserve">Законом «О стипендиях, предоставляемых талантливым и одарённым обучающимся, педагогическим и научным работникам образовательных организаций», которым необходимые для назначения стипендии Губернатора Ульяновской области «Имени Ивана Яковлевича Яковлева» суммарные баллы по результатам трёх ЕГЭ по общеобразовательным предметам, рассматриваемым в качестве вступительных испытаний в </w:t>
      </w:r>
      <w:r w:rsidRPr="00F56DE9">
        <w:rPr>
          <w:rFonts w:ascii="Times New Roman" w:hAnsi="Times New Roman"/>
          <w:color w:val="000000"/>
          <w:sz w:val="28"/>
          <w:szCs w:val="28"/>
        </w:rPr>
        <w:t>образовательные организации высшего образования,</w:t>
      </w:r>
      <w:r w:rsidRPr="00F56DE9">
        <w:rPr>
          <w:rFonts w:ascii="Times New Roman" w:hAnsi="Times New Roman"/>
          <w:sz w:val="28"/>
          <w:szCs w:val="28"/>
        </w:rPr>
        <w:t xml:space="preserve"> увеличены до 260 по направлениям подготовки (специальностям), относящимся к укрупнённым группам направлений подготовки (специальностей) 38.00.00 «Экономика и управление» и 40.00.00 «Юриспруденция», и до 240 – по всем направлениям подготовки (специальностям), не относящимся к данным укрупнённым группам. </w:t>
      </w:r>
    </w:p>
    <w:p w:rsidR="00F24172" w:rsidRDefault="00F24172" w:rsidP="00A04437">
      <w:pPr>
        <w:pStyle w:val="Heading1"/>
        <w:tabs>
          <w:tab w:val="clear" w:pos="720"/>
        </w:tabs>
        <w:spacing w:line="360" w:lineRule="auto"/>
        <w:ind w:left="0" w:firstLine="708"/>
        <w:rPr>
          <w:szCs w:val="28"/>
        </w:rPr>
      </w:pPr>
      <w:r w:rsidRPr="000D01E2">
        <w:rPr>
          <w:szCs w:val="28"/>
        </w:rPr>
        <w:t>Поскольку Закон</w:t>
      </w:r>
      <w:r>
        <w:rPr>
          <w:szCs w:val="28"/>
        </w:rPr>
        <w:t xml:space="preserve"> Ульяновской области от 31.08.2017 № 86-ЗО                      «</w:t>
      </w:r>
      <w:r w:rsidRPr="000D01E2">
        <w:rPr>
          <w:szCs w:val="28"/>
        </w:rPr>
        <w:t>О внесении изменений в Закон Ульяновской области</w:t>
      </w:r>
      <w:r>
        <w:rPr>
          <w:szCs w:val="28"/>
        </w:rPr>
        <w:t xml:space="preserve"> </w:t>
      </w:r>
      <w:r w:rsidRPr="000D01E2">
        <w:rPr>
          <w:szCs w:val="28"/>
        </w:rPr>
        <w:t>«О мерах социальной поддержки, предоставляемых талантливым и одарённым обучающимся, педагогическим и научным работникам образовательных организаций»</w:t>
      </w:r>
      <w:r>
        <w:rPr>
          <w:szCs w:val="28"/>
        </w:rPr>
        <w:t xml:space="preserve"> принят</w:t>
      </w:r>
      <w:r w:rsidRPr="00F56DE9">
        <w:rPr>
          <w:szCs w:val="28"/>
        </w:rPr>
        <w:t xml:space="preserve"> после вступительной кампании в образовательные организации высшего образования</w:t>
      </w:r>
      <w:r>
        <w:rPr>
          <w:szCs w:val="28"/>
        </w:rPr>
        <w:t xml:space="preserve"> и</w:t>
      </w:r>
      <w:r w:rsidRPr="00F56DE9">
        <w:rPr>
          <w:szCs w:val="28"/>
        </w:rPr>
        <w:t xml:space="preserve"> </w:t>
      </w:r>
      <w:r>
        <w:rPr>
          <w:szCs w:val="28"/>
        </w:rPr>
        <w:t>н</w:t>
      </w:r>
      <w:r w:rsidRPr="00F56DE9">
        <w:rPr>
          <w:szCs w:val="28"/>
        </w:rPr>
        <w:t xml:space="preserve">а период </w:t>
      </w:r>
      <w:r>
        <w:rPr>
          <w:szCs w:val="28"/>
        </w:rPr>
        <w:t>поступления</w:t>
      </w:r>
      <w:r w:rsidRPr="00F56DE9">
        <w:rPr>
          <w:szCs w:val="28"/>
        </w:rPr>
        <w:t xml:space="preserve"> абитуриентов в </w:t>
      </w:r>
      <w:r>
        <w:rPr>
          <w:szCs w:val="28"/>
        </w:rPr>
        <w:t>образовательные организации высшего образования</w:t>
      </w:r>
      <w:r w:rsidRPr="00F56DE9">
        <w:rPr>
          <w:szCs w:val="28"/>
        </w:rPr>
        <w:t xml:space="preserve"> требование по суммарному баллу ЕГЭ было иным, а пересдать ЕГЭ у поступивших уже нет возможности</w:t>
      </w:r>
      <w:r>
        <w:rPr>
          <w:szCs w:val="28"/>
        </w:rPr>
        <w:t xml:space="preserve">, в связи с этим законопроектом предлагается перейти к прежним условиям назначения стипендии </w:t>
      </w:r>
      <w:r w:rsidRPr="00F56DE9">
        <w:rPr>
          <w:szCs w:val="28"/>
        </w:rPr>
        <w:t>Губернатора Ульяновской области «Имени Ивана Яковлевича Яковлева»</w:t>
      </w:r>
      <w:r>
        <w:rPr>
          <w:szCs w:val="28"/>
        </w:rPr>
        <w:t xml:space="preserve"> для поступивших в образовательные организации высшего образования в 2017 году. Новые условия для назначения стипендии Губернатора будут применяться для поступивших в 2018 году.</w:t>
      </w:r>
    </w:p>
    <w:p w:rsidR="00F24172" w:rsidRDefault="00F24172" w:rsidP="003C2C19">
      <w:pPr>
        <w:pStyle w:val="Heading1"/>
        <w:tabs>
          <w:tab w:val="left" w:pos="1440"/>
        </w:tabs>
        <w:spacing w:line="360" w:lineRule="auto"/>
        <w:ind w:left="0" w:firstLine="0"/>
      </w:pPr>
      <w:r>
        <w:tab/>
      </w:r>
      <w:r w:rsidRPr="00716478">
        <w:t xml:space="preserve">Законопроект подготовлен депутатом Законодательного Собрания Ульяновской области </w:t>
      </w:r>
      <w:r>
        <w:t>И</w:t>
      </w:r>
      <w:r w:rsidRPr="00716478">
        <w:t>.</w:t>
      </w:r>
      <w:r>
        <w:t>В</w:t>
      </w:r>
      <w:r w:rsidRPr="00716478">
        <w:t>.</w:t>
      </w:r>
      <w:r>
        <w:t>Тихоновым</w:t>
      </w:r>
      <w:r>
        <w:tab/>
        <w:t>и Министром</w:t>
      </w:r>
      <w:r w:rsidRPr="0056175A">
        <w:t xml:space="preserve"> образования и науки Ульяновской области</w:t>
      </w:r>
      <w:r>
        <w:t xml:space="preserve"> </w:t>
      </w:r>
      <w:r w:rsidRPr="0056175A">
        <w:t>Семенов</w:t>
      </w:r>
      <w:r>
        <w:t>ой</w:t>
      </w:r>
      <w:r w:rsidRPr="0056175A">
        <w:t xml:space="preserve"> Н.В.</w:t>
      </w:r>
      <w:r>
        <w:t>,</w:t>
      </w:r>
      <w:r w:rsidRPr="003C2C19">
        <w:t xml:space="preserve"> </w:t>
      </w:r>
      <w:r>
        <w:t>референтом департамента профессионального образования и науки Министерства образования и науки Ульяновской области Петряковой Т.Н.</w:t>
      </w:r>
      <w:r w:rsidRPr="0056175A">
        <w:t xml:space="preserve"> </w:t>
      </w:r>
    </w:p>
    <w:p w:rsidR="00F24172" w:rsidRPr="00A86B9A" w:rsidRDefault="00F24172" w:rsidP="002C192C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F24172" w:rsidRPr="00A86B9A" w:rsidRDefault="00F24172" w:rsidP="00A86B9A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4172" w:rsidRPr="00A86B9A" w:rsidRDefault="00F24172" w:rsidP="00A04437">
      <w:p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24172" w:rsidRPr="00A85266" w:rsidRDefault="00F24172" w:rsidP="003674DA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sectPr w:rsidR="00F24172" w:rsidRPr="00A85266" w:rsidSect="00A8526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172" w:rsidRDefault="00F24172" w:rsidP="00A85266">
      <w:pPr>
        <w:spacing w:after="0" w:line="240" w:lineRule="auto"/>
      </w:pPr>
      <w:r>
        <w:separator/>
      </w:r>
    </w:p>
  </w:endnote>
  <w:endnote w:type="continuationSeparator" w:id="0">
    <w:p w:rsidR="00F24172" w:rsidRDefault="00F24172" w:rsidP="00A85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172" w:rsidRDefault="00F24172" w:rsidP="00A85266">
      <w:pPr>
        <w:spacing w:after="0" w:line="240" w:lineRule="auto"/>
      </w:pPr>
      <w:r>
        <w:separator/>
      </w:r>
    </w:p>
  </w:footnote>
  <w:footnote w:type="continuationSeparator" w:id="0">
    <w:p w:rsidR="00F24172" w:rsidRDefault="00F24172" w:rsidP="00A85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172" w:rsidRPr="00A85266" w:rsidRDefault="00F24172">
    <w:pPr>
      <w:pStyle w:val="Header"/>
      <w:jc w:val="center"/>
      <w:rPr>
        <w:rFonts w:ascii="Times New Roman" w:hAnsi="Times New Roman"/>
        <w:sz w:val="24"/>
        <w:szCs w:val="24"/>
      </w:rPr>
    </w:pPr>
    <w:r w:rsidRPr="00A85266">
      <w:rPr>
        <w:rFonts w:ascii="Times New Roman" w:hAnsi="Times New Roman"/>
        <w:sz w:val="24"/>
        <w:szCs w:val="24"/>
      </w:rPr>
      <w:fldChar w:fldCharType="begin"/>
    </w:r>
    <w:r w:rsidRPr="00A85266">
      <w:rPr>
        <w:rFonts w:ascii="Times New Roman" w:hAnsi="Times New Roman"/>
        <w:sz w:val="24"/>
        <w:szCs w:val="24"/>
      </w:rPr>
      <w:instrText xml:space="preserve"> PAGE   \* MERGEFORMAT </w:instrText>
    </w:r>
    <w:r w:rsidRPr="00A85266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A85266">
      <w:rPr>
        <w:rFonts w:ascii="Times New Roman" w:hAnsi="Times New Roman"/>
        <w:sz w:val="24"/>
        <w:szCs w:val="24"/>
      </w:rPr>
      <w:fldChar w:fldCharType="end"/>
    </w:r>
  </w:p>
  <w:p w:rsidR="00F24172" w:rsidRDefault="00F241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A7B7E"/>
    <w:multiLevelType w:val="multilevel"/>
    <w:tmpl w:val="C6788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">
    <w:nsid w:val="5F225F4B"/>
    <w:multiLevelType w:val="hybridMultilevel"/>
    <w:tmpl w:val="15689C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81C"/>
    <w:rsid w:val="000B581C"/>
    <w:rsid w:val="000D01E2"/>
    <w:rsid w:val="00152D1C"/>
    <w:rsid w:val="002128CB"/>
    <w:rsid w:val="00276ED2"/>
    <w:rsid w:val="00297EB1"/>
    <w:rsid w:val="002C192C"/>
    <w:rsid w:val="003674DA"/>
    <w:rsid w:val="003C2C19"/>
    <w:rsid w:val="003D0A73"/>
    <w:rsid w:val="00442AE7"/>
    <w:rsid w:val="00455DDE"/>
    <w:rsid w:val="004D6D0F"/>
    <w:rsid w:val="005600DE"/>
    <w:rsid w:val="0056175A"/>
    <w:rsid w:val="00682DDF"/>
    <w:rsid w:val="007035D8"/>
    <w:rsid w:val="00711BFA"/>
    <w:rsid w:val="00716478"/>
    <w:rsid w:val="008C5C26"/>
    <w:rsid w:val="00A04437"/>
    <w:rsid w:val="00A85266"/>
    <w:rsid w:val="00A86B9A"/>
    <w:rsid w:val="00C70F4F"/>
    <w:rsid w:val="00E12297"/>
    <w:rsid w:val="00E93917"/>
    <w:rsid w:val="00EF57FD"/>
    <w:rsid w:val="00F24172"/>
    <w:rsid w:val="00F56DE9"/>
    <w:rsid w:val="00F75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81C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5266"/>
    <w:pPr>
      <w:keepNext/>
      <w:tabs>
        <w:tab w:val="num" w:pos="720"/>
      </w:tabs>
      <w:spacing w:after="0" w:line="240" w:lineRule="auto"/>
      <w:ind w:left="720" w:hanging="720"/>
      <w:jc w:val="both"/>
      <w:outlineLvl w:val="0"/>
    </w:pPr>
    <w:rPr>
      <w:rFonts w:ascii="Times New Roman" w:eastAsia="Arial Unicode MS" w:hAnsi="Times New Roman"/>
      <w:color w:val="000000"/>
      <w:sz w:val="28"/>
      <w:szCs w:val="1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5266"/>
    <w:rPr>
      <w:rFonts w:ascii="Times New Roman" w:eastAsia="Arial Unicode MS" w:hAnsi="Times New Roman" w:cs="Times New Roman"/>
      <w:color w:val="000000"/>
      <w:sz w:val="18"/>
      <w:szCs w:val="18"/>
      <w:lang w:eastAsia="ar-SA" w:bidi="ar-SA"/>
    </w:rPr>
  </w:style>
  <w:style w:type="paragraph" w:styleId="NormalWeb">
    <w:name w:val="Normal (Web)"/>
    <w:basedOn w:val="Normal"/>
    <w:uiPriority w:val="99"/>
    <w:rsid w:val="00A852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A85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8526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85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8526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2</Pages>
  <Words>437</Words>
  <Characters>2492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dcterms:created xsi:type="dcterms:W3CDTF">2014-12-12T12:29:00Z</dcterms:created>
  <dcterms:modified xsi:type="dcterms:W3CDTF">2017-10-25T07:17:00Z</dcterms:modified>
</cp:coreProperties>
</file>